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0" w:rsidRPr="00DF11D4" w:rsidRDefault="009A2C00" w:rsidP="009A2C00">
      <w:pPr>
        <w:pStyle w:val="Sarakstarindkopa"/>
        <w:jc w:val="center"/>
        <w:rPr>
          <w:b/>
          <w:szCs w:val="28"/>
        </w:rPr>
      </w:pPr>
      <w:r w:rsidRPr="00DF11D4">
        <w:rPr>
          <w:b/>
          <w:szCs w:val="28"/>
        </w:rPr>
        <w:t>CENU IZPĒTES Nr. CI-2020-75</w:t>
      </w:r>
    </w:p>
    <w:p w:rsidR="009A2C00" w:rsidRDefault="009A2C00" w:rsidP="009A2C00">
      <w:pPr>
        <w:tabs>
          <w:tab w:val="left" w:pos="7513"/>
        </w:tabs>
        <w:jc w:val="center"/>
        <w:rPr>
          <w:rFonts w:ascii="Calibri" w:hAnsi="Calibri" w:cs="Calibri"/>
          <w:b/>
          <w:szCs w:val="28"/>
        </w:rPr>
      </w:pPr>
      <w:r w:rsidRPr="00BC4F6E">
        <w:rPr>
          <w:rFonts w:ascii="Calibri" w:hAnsi="Calibri" w:cs="Calibri"/>
          <w:b/>
          <w:szCs w:val="28"/>
        </w:rPr>
        <w:t>„</w:t>
      </w:r>
      <w:r>
        <w:rPr>
          <w:rFonts w:ascii="Calibri" w:hAnsi="Calibri" w:cs="Calibri"/>
          <w:b/>
          <w:szCs w:val="28"/>
        </w:rPr>
        <w:t xml:space="preserve">Īsviļņu terapijas ierīces piegāde Nīcas lauku ambulancei, </w:t>
      </w:r>
    </w:p>
    <w:p w:rsidR="009A2C00" w:rsidRPr="00BC4F6E" w:rsidRDefault="009A2C00" w:rsidP="009A2C00">
      <w:pPr>
        <w:tabs>
          <w:tab w:val="left" w:pos="7513"/>
        </w:tabs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Skolas iela 5, Nīca, Nīcas pagasts, Nīcas novads</w:t>
      </w:r>
      <w:r w:rsidRPr="00BC4F6E">
        <w:rPr>
          <w:rFonts w:ascii="Calibri" w:hAnsi="Calibri" w:cs="Calibri"/>
          <w:b/>
          <w:szCs w:val="28"/>
        </w:rPr>
        <w:t>”</w:t>
      </w: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                                                   </w:t>
      </w:r>
      <w:r w:rsidRPr="00BC4F6E">
        <w:rPr>
          <w:rFonts w:ascii="Calibri" w:hAnsi="Calibri" w:cs="Calibri"/>
          <w:b/>
          <w:szCs w:val="28"/>
        </w:rPr>
        <w:t>NOTEIKUMI</w:t>
      </w: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</w:p>
    <w:p w:rsidR="009A2C00" w:rsidRPr="00BC4F6E" w:rsidRDefault="009A2C00" w:rsidP="009A2C00">
      <w:pPr>
        <w:pStyle w:val="Sarakstarindkopa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-142" w:firstLine="142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Vispārīgā informācija</w:t>
      </w:r>
    </w:p>
    <w:p w:rsidR="009A2C00" w:rsidRPr="00BC4F6E" w:rsidRDefault="009A2C00" w:rsidP="009A2C00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Pasūtītājs</w:t>
      </w:r>
    </w:p>
    <w:p w:rsidR="009A2C00" w:rsidRPr="00BC4F6E" w:rsidRDefault="009A2C00" w:rsidP="009A2C00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 xml:space="preserve">            </w:t>
      </w:r>
      <w:r w:rsidRPr="00BC4F6E">
        <w:rPr>
          <w:rFonts w:ascii="Calibri" w:hAnsi="Calibri" w:cs="Calibri"/>
          <w:sz w:val="24"/>
        </w:rPr>
        <w:t>Nīcas novada dome</w:t>
      </w:r>
    </w:p>
    <w:p w:rsidR="009A2C00" w:rsidRPr="00BC4F6E" w:rsidRDefault="009A2C00" w:rsidP="009A2C00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Reģistrācijas Nr.90000031531</w:t>
      </w:r>
    </w:p>
    <w:p w:rsidR="009A2C00" w:rsidRPr="00BC4F6E" w:rsidRDefault="009A2C00" w:rsidP="009A2C00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</w:rPr>
      </w:pPr>
      <w:r w:rsidRPr="00BC4F6E">
        <w:rPr>
          <w:rFonts w:ascii="Calibri" w:hAnsi="Calibri" w:cs="Calibri"/>
        </w:rPr>
        <w:t xml:space="preserve">            Bārtas iela 6, Nīca,</w:t>
      </w:r>
    </w:p>
    <w:p w:rsidR="009A2C00" w:rsidRPr="00BC4F6E" w:rsidRDefault="009A2C00" w:rsidP="009A2C00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lang w:val="lv-LV"/>
        </w:rPr>
      </w:pPr>
      <w:r w:rsidRPr="00BC4F6E">
        <w:rPr>
          <w:rFonts w:ascii="Calibri" w:hAnsi="Calibri" w:cs="Calibri"/>
        </w:rPr>
        <w:t xml:space="preserve">            Nīcas pagasts, Nīcas novads, LV-3473</w:t>
      </w:r>
    </w:p>
    <w:p w:rsidR="009A2C00" w:rsidRDefault="009A2C00" w:rsidP="009A2C00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lang w:val="lv-LV"/>
        </w:rPr>
        <w:t xml:space="preserve">1.2. Pasūtītāja kontaktpersona: </w:t>
      </w:r>
      <w:proofErr w:type="spellStart"/>
      <w:r>
        <w:rPr>
          <w:rFonts w:ascii="Calibri" w:hAnsi="Calibri" w:cs="Calibri"/>
          <w:bCs/>
          <w:lang w:val="lv-LV"/>
        </w:rPr>
        <w:t>Inata</w:t>
      </w:r>
      <w:proofErr w:type="spellEnd"/>
      <w:r>
        <w:rPr>
          <w:rFonts w:ascii="Calibri" w:hAnsi="Calibri" w:cs="Calibri"/>
          <w:bCs/>
          <w:lang w:val="lv-LV"/>
        </w:rPr>
        <w:t xml:space="preserve"> </w:t>
      </w:r>
      <w:proofErr w:type="spellStart"/>
      <w:r>
        <w:rPr>
          <w:rFonts w:ascii="Calibri" w:hAnsi="Calibri" w:cs="Calibri"/>
          <w:bCs/>
          <w:lang w:val="lv-LV"/>
        </w:rPr>
        <w:t>Štāle</w:t>
      </w:r>
      <w:proofErr w:type="spellEnd"/>
      <w:r w:rsidRPr="00BC4F6E">
        <w:rPr>
          <w:rFonts w:ascii="Calibri" w:hAnsi="Calibri" w:cs="Calibri"/>
          <w:bCs/>
          <w:lang w:val="lv-LV"/>
        </w:rPr>
        <w:t xml:space="preserve">, </w:t>
      </w:r>
      <w:r>
        <w:rPr>
          <w:rFonts w:ascii="Calibri" w:hAnsi="Calibri" w:cs="Calibri"/>
          <w:bCs/>
          <w:lang w:val="lv-LV"/>
        </w:rPr>
        <w:t>Nīcas ambulances vadītāja</w:t>
      </w:r>
      <w:r w:rsidRPr="00BC4F6E">
        <w:rPr>
          <w:rFonts w:ascii="Calibri" w:hAnsi="Calibri" w:cs="Calibri"/>
          <w:bCs/>
          <w:lang w:val="lv-LV"/>
        </w:rPr>
        <w:t xml:space="preserve">, </w:t>
      </w:r>
      <w:r w:rsidRPr="00BC4F6E">
        <w:rPr>
          <w:rFonts w:ascii="Calibri" w:hAnsi="Calibri" w:cs="Calibri"/>
          <w:lang w:val="lv-LV"/>
        </w:rPr>
        <w:t>tālr.</w:t>
      </w:r>
      <w:r>
        <w:rPr>
          <w:rFonts w:ascii="Calibri" w:hAnsi="Calibri" w:cs="Calibri"/>
          <w:lang w:val="lv-LV"/>
        </w:rPr>
        <w:t xml:space="preserve"> 29415662</w:t>
      </w:r>
      <w:r w:rsidRPr="00BC4F6E">
        <w:rPr>
          <w:rFonts w:ascii="Calibri" w:hAnsi="Calibri" w:cs="Calibri"/>
          <w:lang w:val="lv-LV"/>
        </w:rPr>
        <w:t xml:space="preserve">, e- pasts: </w:t>
      </w:r>
      <w:hyperlink r:id="rId6" w:history="1">
        <w:r w:rsidRPr="00B368A5">
          <w:rPr>
            <w:rStyle w:val="Hipersaite"/>
            <w:rFonts w:ascii="Calibri" w:hAnsi="Calibri" w:cs="Calibri"/>
            <w:lang w:val="lv-LV"/>
          </w:rPr>
          <w:t>inata.stale@nica.lv</w:t>
        </w:r>
      </w:hyperlink>
      <w:r>
        <w:rPr>
          <w:rFonts w:ascii="Calibri" w:hAnsi="Calibri" w:cs="Calibri"/>
          <w:u w:val="single"/>
          <w:lang w:val="lv-LV"/>
        </w:rPr>
        <w:t>.</w:t>
      </w:r>
    </w:p>
    <w:p w:rsidR="009A2C00" w:rsidRPr="00243625" w:rsidRDefault="009A2C00" w:rsidP="009A2C00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43625">
        <w:rPr>
          <w:rFonts w:ascii="Calibri" w:hAnsi="Calibri" w:cs="Calibri"/>
          <w:b/>
          <w:bCs/>
          <w:lang w:val="lv-LV"/>
        </w:rPr>
        <w:t>1.</w:t>
      </w:r>
      <w:r>
        <w:rPr>
          <w:rFonts w:ascii="Calibri" w:hAnsi="Calibri" w:cs="Calibri"/>
          <w:b/>
          <w:bCs/>
          <w:lang w:val="lv-LV"/>
        </w:rPr>
        <w:t>3</w:t>
      </w:r>
      <w:r w:rsidRPr="00243625">
        <w:rPr>
          <w:rFonts w:ascii="Calibri" w:hAnsi="Calibri" w:cs="Calibri"/>
          <w:b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 xml:space="preserve"> </w:t>
      </w:r>
      <w:r w:rsidRPr="00BC4F6E">
        <w:rPr>
          <w:rFonts w:ascii="Calibri" w:hAnsi="Calibri" w:cs="Calibri"/>
          <w:bCs/>
          <w:lang w:val="lv-LV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BC4F6E">
          <w:rPr>
            <w:rFonts w:ascii="Calibri" w:hAnsi="Calibri" w:cs="Calibri"/>
            <w:bCs/>
            <w:lang w:val="lv-LV"/>
          </w:rPr>
          <w:t>paziņojums</w:t>
        </w:r>
      </w:smartTag>
      <w:r w:rsidRPr="00BC4F6E">
        <w:rPr>
          <w:rFonts w:ascii="Calibri" w:hAnsi="Calibri" w:cs="Calibri"/>
          <w:bCs/>
          <w:lang w:val="lv-LV"/>
        </w:rPr>
        <w:t xml:space="preserve"> par cenu izpēti publicēts </w:t>
      </w:r>
      <w:r w:rsidRPr="001C6947">
        <w:rPr>
          <w:rFonts w:ascii="Calibri" w:hAnsi="Calibri" w:cs="Calibri"/>
          <w:bCs/>
          <w:lang w:val="lv-LV"/>
        </w:rPr>
        <w:t xml:space="preserve">2020.gada </w:t>
      </w:r>
      <w:r>
        <w:rPr>
          <w:rFonts w:ascii="Calibri" w:hAnsi="Calibri" w:cs="Calibri"/>
          <w:bCs/>
          <w:lang w:val="lv-LV"/>
        </w:rPr>
        <w:t>12</w:t>
      </w:r>
      <w:r w:rsidRPr="001C6947">
        <w:rPr>
          <w:rFonts w:ascii="Calibri" w:hAnsi="Calibri" w:cs="Calibri"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>novembris</w:t>
      </w:r>
      <w:r w:rsidRPr="001C6947">
        <w:rPr>
          <w:rFonts w:ascii="Calibri" w:hAnsi="Calibri" w:cs="Calibri"/>
          <w:bCs/>
          <w:lang w:val="lv-LV"/>
        </w:rPr>
        <w:t xml:space="preserve"> pašvaldības</w:t>
      </w:r>
      <w:r w:rsidRPr="00BC4F6E">
        <w:rPr>
          <w:rFonts w:ascii="Calibri" w:hAnsi="Calibri" w:cs="Calibri"/>
          <w:bCs/>
          <w:lang w:val="lv-LV"/>
        </w:rPr>
        <w:t xml:space="preserve"> mājas lapā </w:t>
      </w:r>
      <w:hyperlink r:id="rId7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www.nica.lv</w:t>
        </w:r>
      </w:hyperlink>
      <w:r w:rsidRPr="00BC4F6E">
        <w:rPr>
          <w:rFonts w:ascii="Calibri" w:hAnsi="Calibri" w:cs="Calibri"/>
          <w:bCs/>
          <w:lang w:val="lv-LV"/>
        </w:rPr>
        <w:t xml:space="preserve"> sadaļā</w:t>
      </w:r>
      <w:r w:rsidRPr="00BC4F6E">
        <w:rPr>
          <w:rFonts w:ascii="Calibri" w:hAnsi="Calibri" w:cs="Calibri"/>
          <w:lang w:val="lv-LV"/>
        </w:rPr>
        <w:t xml:space="preserve"> Pašvaldība &gt; Iepirkumi &gt; Cenu izpēte </w:t>
      </w:r>
      <w:r w:rsidRPr="00BC4F6E">
        <w:rPr>
          <w:rFonts w:ascii="Calibri" w:hAnsi="Calibri" w:cs="Calibri"/>
          <w:bCs/>
          <w:lang w:val="lv-LV"/>
        </w:rPr>
        <w:t xml:space="preserve"> </w:t>
      </w:r>
      <w:hyperlink r:id="rId8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http://www.nica.lv/pasvaldiba/iepirkumi/cenu-izpete/</w:t>
        </w:r>
      </w:hyperlink>
    </w:p>
    <w:p w:rsidR="009A2C00" w:rsidRPr="00BC4F6E" w:rsidRDefault="009A2C00" w:rsidP="009A2C00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lang w:val="lv-LV"/>
        </w:rPr>
      </w:pPr>
      <w:r w:rsidRPr="00BC4F6E">
        <w:rPr>
          <w:rFonts w:ascii="Calibri" w:hAnsi="Calibri" w:cs="Calibri"/>
          <w:b/>
          <w:lang w:val="lv-LV"/>
        </w:rPr>
        <w:t>1.</w:t>
      </w:r>
      <w:r>
        <w:rPr>
          <w:rFonts w:ascii="Calibri" w:hAnsi="Calibri" w:cs="Calibri"/>
          <w:b/>
          <w:lang w:val="lv-LV"/>
        </w:rPr>
        <w:t>4</w:t>
      </w:r>
      <w:r w:rsidRPr="00BC4F6E">
        <w:rPr>
          <w:rFonts w:ascii="Calibri" w:hAnsi="Calibri" w:cs="Calibri"/>
          <w:b/>
          <w:lang w:val="lv-LV"/>
        </w:rPr>
        <w:t xml:space="preserve">. Piedāvājumi iesniedzami </w:t>
      </w:r>
      <w:r w:rsidRPr="00BC4F6E">
        <w:rPr>
          <w:rFonts w:ascii="Calibri" w:hAnsi="Calibri" w:cs="Calibri"/>
          <w:lang w:val="lv-LV"/>
        </w:rPr>
        <w:t xml:space="preserve">vienkāršā elektroniskā sūtījumā uz e-pastu </w:t>
      </w:r>
      <w:hyperlink r:id="rId9" w:history="1">
        <w:r w:rsidRPr="00BC002F">
          <w:rPr>
            <w:rStyle w:val="Hipersaite"/>
            <w:rFonts w:ascii="Calibri" w:hAnsi="Calibri" w:cs="Calibri"/>
            <w:lang w:val="lv-LV"/>
          </w:rPr>
          <w:t>iepirkumi@nica.lv</w:t>
        </w:r>
      </w:hyperlink>
      <w:r w:rsidRPr="00BC4F6E">
        <w:rPr>
          <w:rFonts w:ascii="Calibri" w:hAnsi="Calibri" w:cs="Calibri"/>
          <w:u w:val="single"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>vai papīra formātā</w:t>
      </w:r>
      <w:r w:rsidRPr="00BC4F6E">
        <w:rPr>
          <w:rFonts w:ascii="Calibri" w:hAnsi="Calibri" w:cs="Calibri"/>
          <w:b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 xml:space="preserve">personīgi </w:t>
      </w:r>
      <w:r>
        <w:rPr>
          <w:rFonts w:ascii="Calibri" w:hAnsi="Calibri" w:cs="Calibri"/>
          <w:lang w:val="lv-LV"/>
        </w:rPr>
        <w:t>sekretārei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Cs/>
          <w:lang w:val="lv-LV"/>
        </w:rPr>
        <w:t>16</w:t>
      </w:r>
      <w:r w:rsidRPr="00BC4F6E">
        <w:rPr>
          <w:rFonts w:ascii="Calibri" w:hAnsi="Calibri" w:cs="Calibri"/>
          <w:bCs/>
          <w:lang w:val="lv-LV"/>
        </w:rPr>
        <w:t xml:space="preserve">. kabinetā </w:t>
      </w:r>
      <w:r w:rsidRPr="00BC4F6E">
        <w:rPr>
          <w:rFonts w:ascii="Calibri" w:hAnsi="Calibri" w:cs="Calibri"/>
          <w:lang w:val="lv-LV"/>
        </w:rPr>
        <w:t xml:space="preserve"> vai </w:t>
      </w:r>
      <w:r>
        <w:rPr>
          <w:rFonts w:ascii="Calibri" w:hAnsi="Calibri" w:cs="Calibri"/>
          <w:lang w:val="lv-LV"/>
        </w:rPr>
        <w:t>iepirkumu speciālistei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lang w:val="lv-LV"/>
        </w:rPr>
        <w:t>5</w:t>
      </w:r>
      <w:r w:rsidRPr="00BC4F6E">
        <w:rPr>
          <w:rFonts w:ascii="Calibri" w:hAnsi="Calibri" w:cs="Calibri"/>
          <w:lang w:val="lv-LV"/>
        </w:rPr>
        <w:t xml:space="preserve">.kabinetā, Nīcas </w:t>
      </w:r>
      <w:r w:rsidRPr="001C6947">
        <w:rPr>
          <w:rFonts w:ascii="Calibri" w:hAnsi="Calibri" w:cs="Calibri"/>
          <w:lang w:val="lv-LV"/>
        </w:rPr>
        <w:t>novada domē, Bārtas iela 6, Nīcā, Nīcas pagastā, Nīcas novadā, darba dienās 9:00-16:00</w:t>
      </w:r>
      <w:r>
        <w:rPr>
          <w:rFonts w:ascii="Calibri" w:hAnsi="Calibri" w:cs="Calibri"/>
          <w:lang w:val="lv-LV"/>
        </w:rPr>
        <w:t>,</w:t>
      </w:r>
      <w:r w:rsidRPr="001C6947">
        <w:rPr>
          <w:rFonts w:ascii="Calibri" w:hAnsi="Calibri" w:cs="Calibri"/>
          <w:lang w:val="lv-LV"/>
        </w:rPr>
        <w:t xml:space="preserve"> </w:t>
      </w:r>
      <w:r w:rsidRPr="001C6947">
        <w:rPr>
          <w:rFonts w:ascii="Calibri" w:hAnsi="Calibri" w:cs="Calibri"/>
          <w:b/>
          <w:lang w:val="lv-LV"/>
        </w:rPr>
        <w:t>līdz 2020.</w:t>
      </w:r>
      <w:r>
        <w:rPr>
          <w:rFonts w:ascii="Calibri" w:hAnsi="Calibri" w:cs="Calibri"/>
          <w:b/>
          <w:lang w:val="lv-LV"/>
        </w:rPr>
        <w:t>gada 19.novembrim</w:t>
      </w:r>
      <w:r w:rsidRPr="001C6947">
        <w:rPr>
          <w:rFonts w:ascii="Calibri" w:hAnsi="Calibri" w:cs="Calibri"/>
          <w:b/>
          <w:lang w:val="lv-LV"/>
        </w:rPr>
        <w:t xml:space="preserve"> plkst. 14.00.</w:t>
      </w:r>
    </w:p>
    <w:p w:rsidR="009A2C00" w:rsidRPr="00BC4F6E" w:rsidRDefault="009A2C00" w:rsidP="009A2C00">
      <w:pPr>
        <w:pStyle w:val="Sarakstarindkopa"/>
        <w:tabs>
          <w:tab w:val="left" w:pos="567"/>
          <w:tab w:val="left" w:pos="7938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1.5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>Ja piegādātājs piedāvājuma iesniegšanai izmanto citu personu pakalpojumus (nosūta pa pastu vai ar kurjeru), tas ir atbildīgs par piegādi līdz piedāvājumu iesniegšanas vietai līdz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termiņa beigām.</w:t>
      </w:r>
    </w:p>
    <w:p w:rsidR="009A2C00" w:rsidRPr="00BC4F6E" w:rsidRDefault="009A2C00" w:rsidP="009A2C00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1.</w:t>
      </w:r>
      <w:r>
        <w:rPr>
          <w:rFonts w:ascii="Calibri" w:hAnsi="Calibri" w:cs="Calibri"/>
          <w:b/>
          <w:bCs/>
          <w:sz w:val="24"/>
        </w:rPr>
        <w:t>6</w:t>
      </w:r>
      <w:r w:rsidRPr="00BC4F6E">
        <w:rPr>
          <w:rFonts w:ascii="Calibri" w:hAnsi="Calibri" w:cs="Calibri"/>
          <w:b/>
          <w:bCs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</w:t>
      </w:r>
      <w:r>
        <w:rPr>
          <w:rFonts w:ascii="Calibri" w:hAnsi="Calibri" w:cs="Calibri"/>
          <w:b/>
          <w:bCs/>
          <w:sz w:val="24"/>
        </w:rPr>
        <w:t xml:space="preserve">, ja piedāvājumu iesūta elektroniski vienkāršā e-pasta sūtījumā: </w:t>
      </w: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Visiem piedāvājuma dokumentiem jābūt parakstītiem, ieskanētus piedāvājuma dokumentus kā pielikumu pievieno e-pasta sūtījumam. E-pasta sūtījuma vēstules tematā (</w:t>
      </w:r>
      <w:proofErr w:type="spellStart"/>
      <w:r>
        <w:rPr>
          <w:rFonts w:ascii="Calibri" w:hAnsi="Calibri" w:cs="Calibri"/>
          <w:sz w:val="24"/>
        </w:rPr>
        <w:t>subject</w:t>
      </w:r>
      <w:proofErr w:type="spellEnd"/>
      <w:r>
        <w:rPr>
          <w:rFonts w:ascii="Calibri" w:hAnsi="Calibri" w:cs="Calibri"/>
          <w:sz w:val="24"/>
        </w:rPr>
        <w:t xml:space="preserve">) norāda </w:t>
      </w:r>
      <w:r w:rsidRPr="00BC4F6E">
        <w:rPr>
          <w:rFonts w:ascii="Calibri" w:hAnsi="Calibri" w:cs="Calibri"/>
          <w:sz w:val="24"/>
        </w:rPr>
        <w:t xml:space="preserve"> „</w:t>
      </w:r>
      <w:r w:rsidRPr="00BC4F6E">
        <w:rPr>
          <w:rFonts w:ascii="Calibri" w:hAnsi="Calibri" w:cs="Calibri"/>
          <w:b/>
          <w:bCs/>
          <w:sz w:val="24"/>
        </w:rPr>
        <w:t xml:space="preserve">Piedāvājums Cenu </w:t>
      </w:r>
      <w:r w:rsidRPr="001C6947">
        <w:rPr>
          <w:rFonts w:ascii="Calibri" w:hAnsi="Calibri" w:cs="Calibri"/>
          <w:b/>
          <w:bCs/>
          <w:sz w:val="24"/>
        </w:rPr>
        <w:t>izpētei</w:t>
      </w:r>
      <w:r>
        <w:rPr>
          <w:rFonts w:ascii="Calibri" w:hAnsi="Calibri" w:cs="Calibri"/>
          <w:b/>
          <w:bCs/>
          <w:sz w:val="24"/>
        </w:rPr>
        <w:t xml:space="preserve"> CI-2020-75</w:t>
      </w:r>
      <w:r w:rsidRPr="001C6947">
        <w:rPr>
          <w:rFonts w:ascii="Calibri" w:hAnsi="Calibri" w:cs="Calibri"/>
          <w:b/>
          <w:bCs/>
          <w:sz w:val="24"/>
        </w:rPr>
        <w:t>”.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1C6947">
        <w:rPr>
          <w:rFonts w:ascii="Calibri" w:hAnsi="Calibri" w:cs="Calibri"/>
          <w:bCs/>
          <w:sz w:val="24"/>
        </w:rPr>
        <w:t>Pavadvēstulē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9B2D09">
        <w:rPr>
          <w:rFonts w:ascii="Calibri" w:hAnsi="Calibri" w:cs="Calibri"/>
          <w:bCs/>
          <w:sz w:val="24"/>
        </w:rPr>
        <w:t>ievieto tekstu</w:t>
      </w:r>
      <w:r w:rsidRPr="00BC4F6E"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2A0F5D">
        <w:rPr>
          <w:rFonts w:ascii="Calibri" w:hAnsi="Calibri" w:cs="Calibri"/>
          <w:b/>
          <w:sz w:val="24"/>
        </w:rPr>
        <w:t>”</w:t>
      </w:r>
      <w:r w:rsidRPr="00BC4F6E">
        <w:rPr>
          <w:rFonts w:ascii="Calibri" w:hAnsi="Calibri" w:cs="Calibri"/>
          <w:b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un norāda iesniedzēja nosaukumu, reģistrācijas numuru, kontaktpersonu un kontaktus. </w:t>
      </w: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7</w:t>
      </w:r>
      <w:r w:rsidRPr="00BC4F6E">
        <w:rPr>
          <w:rFonts w:ascii="Calibri" w:hAnsi="Calibri" w:cs="Calibri"/>
          <w:b/>
          <w:sz w:val="24"/>
        </w:rPr>
        <w:t xml:space="preserve">.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noformēšanai, ja iesniedz personīgi vai pa pastu</w:t>
      </w:r>
      <w:r w:rsidRPr="00BC4F6E">
        <w:rPr>
          <w:rFonts w:ascii="Calibri" w:hAnsi="Calibri" w:cs="Calibri"/>
          <w:sz w:val="24"/>
        </w:rPr>
        <w:t>:</w:t>
      </w:r>
    </w:p>
    <w:p w:rsidR="009A2C00" w:rsidRPr="00BC4F6E" w:rsidRDefault="009A2C00" w:rsidP="009A2C00">
      <w:pPr>
        <w:tabs>
          <w:tab w:val="left" w:pos="567"/>
          <w:tab w:val="left" w:pos="8222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Pretendentam jāiesniedz piedāvājums slēgtā aploksnē,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.punktā norādītajā vietā un termiņā, kas adresēta:</w:t>
      </w:r>
    </w:p>
    <w:p w:rsidR="009A2C00" w:rsidRPr="00BC4F6E" w:rsidRDefault="009A2C00" w:rsidP="009A2C00">
      <w:pPr>
        <w:pStyle w:val="Pamatteksts"/>
        <w:tabs>
          <w:tab w:val="left" w:pos="567"/>
          <w:tab w:val="left" w:pos="1276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bookmarkStart w:id="0" w:name="_Hlk495396083"/>
      <w:r>
        <w:rPr>
          <w:rFonts w:ascii="Calibri" w:hAnsi="Calibri" w:cs="Calibri"/>
          <w:b/>
          <w:iCs/>
          <w:color w:val="000000"/>
        </w:rPr>
        <w:tab/>
      </w:r>
      <w:r w:rsidRPr="00BC4F6E">
        <w:rPr>
          <w:rFonts w:ascii="Calibri" w:hAnsi="Calibri" w:cs="Calibri"/>
          <w:b/>
          <w:iCs/>
          <w:color w:val="000000"/>
        </w:rPr>
        <w:t>Nīcas novada domei,</w:t>
      </w:r>
    </w:p>
    <w:p w:rsidR="009A2C00" w:rsidRPr="00BC4F6E" w:rsidRDefault="009A2C00" w:rsidP="009A2C00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Bārtas iela 6, Nīca,</w:t>
      </w:r>
    </w:p>
    <w:p w:rsidR="009A2C00" w:rsidRPr="00CD2159" w:rsidRDefault="009A2C00" w:rsidP="009A2C00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lang w:val="lv-LV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Nīcas pagasts, Nīcas novads,</w:t>
      </w:r>
      <w:r>
        <w:rPr>
          <w:rFonts w:ascii="Calibri" w:hAnsi="Calibri" w:cs="Calibri"/>
          <w:b/>
          <w:iCs/>
          <w:lang w:val="lv-LV"/>
        </w:rPr>
        <w:t xml:space="preserve"> </w:t>
      </w:r>
      <w:r w:rsidRPr="00BC4F6E">
        <w:rPr>
          <w:rFonts w:ascii="Calibri" w:hAnsi="Calibri" w:cs="Calibri"/>
          <w:b/>
          <w:iCs/>
        </w:rPr>
        <w:t>LV-3473</w:t>
      </w:r>
    </w:p>
    <w:bookmarkEnd w:id="0"/>
    <w:p w:rsidR="009A2C00" w:rsidRPr="00BC4F6E" w:rsidRDefault="009A2C00" w:rsidP="009A2C00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Cs/>
          <w:i/>
          <w:iCs/>
        </w:rPr>
      </w:pPr>
      <w:r w:rsidRPr="00BC4F6E">
        <w:rPr>
          <w:rFonts w:ascii="Calibri" w:hAnsi="Calibri" w:cs="Calibri"/>
          <w:bCs/>
          <w:i/>
          <w:iCs/>
          <w:color w:val="000000"/>
        </w:rPr>
        <w:t>ar norādi:</w:t>
      </w:r>
    </w:p>
    <w:p w:rsidR="009A2C00" w:rsidRPr="00243843" w:rsidRDefault="009A2C00" w:rsidP="009A2C00">
      <w:pPr>
        <w:pStyle w:val="Pamatteksts3"/>
        <w:tabs>
          <w:tab w:val="left" w:pos="567"/>
        </w:tabs>
        <w:spacing w:line="240" w:lineRule="auto"/>
        <w:jc w:val="both"/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tab/>
      </w:r>
      <w:r w:rsidRPr="00BC4F6E">
        <w:rPr>
          <w:rFonts w:ascii="Calibri" w:hAnsi="Calibri" w:cs="Calibri"/>
          <w:sz w:val="24"/>
          <w:szCs w:val="24"/>
        </w:rPr>
        <w:t xml:space="preserve">Cenu </w:t>
      </w:r>
      <w:r w:rsidRPr="001C6947">
        <w:rPr>
          <w:rFonts w:ascii="Calibri" w:hAnsi="Calibri" w:cs="Calibri"/>
          <w:sz w:val="24"/>
          <w:szCs w:val="24"/>
        </w:rPr>
        <w:t>izpētei</w:t>
      </w:r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 xml:space="preserve"> </w:t>
      </w:r>
      <w:proofErr w:type="spellStart"/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>Nr.</w:t>
      </w:r>
      <w:r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CI-2020-75</w:t>
      </w:r>
      <w:proofErr w:type="spellEnd"/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516C05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pagasts, Nīcas novads</w:t>
      </w:r>
      <w:r w:rsidRPr="00516C05">
        <w:rPr>
          <w:rFonts w:ascii="Calibri" w:hAnsi="Calibri" w:cs="Calibri"/>
          <w:b/>
          <w:sz w:val="24"/>
        </w:rPr>
        <w:t>”</w:t>
      </w:r>
    </w:p>
    <w:p w:rsidR="009A2C00" w:rsidRPr="00BC4F6E" w:rsidRDefault="009A2C00" w:rsidP="009A2C00">
      <w:pPr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i/>
          <w:sz w:val="24"/>
        </w:rPr>
        <w:t xml:space="preserve">Pretendenta kontaktinformācija (reģistrācijas Nr., juridiskā adrese, telefons,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i/>
            <w:sz w:val="24"/>
          </w:rPr>
          <w:t>fakss</w:t>
        </w:r>
      </w:smartTag>
      <w:r w:rsidRPr="00BC4F6E">
        <w:rPr>
          <w:rFonts w:ascii="Calibri" w:hAnsi="Calibri" w:cs="Calibri"/>
          <w:i/>
          <w:sz w:val="24"/>
        </w:rPr>
        <w:t>, e-pasts)</w:t>
      </w:r>
    </w:p>
    <w:p w:rsidR="009A2C00" w:rsidRPr="00BC4F6E" w:rsidRDefault="009A2C00" w:rsidP="009A2C00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bCs/>
          <w:lang w:val="lv-LV"/>
        </w:rPr>
        <w:t>Neatvērt līdz piedāvājumu atvēršanas sanāksmes sākumam.</w:t>
      </w:r>
    </w:p>
    <w:p w:rsidR="009A2C00" w:rsidRPr="00BC4F6E" w:rsidRDefault="009A2C00" w:rsidP="009A2C00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</w:p>
    <w:p w:rsidR="009A2C00" w:rsidRPr="00BC4F6E" w:rsidRDefault="009A2C00" w:rsidP="009A2C00">
      <w:pPr>
        <w:suppressAutoHyphens/>
        <w:jc w:val="both"/>
        <w:rPr>
          <w:rFonts w:ascii="Calibri" w:hAnsi="Calibri" w:cs="Calibri"/>
          <w:spacing w:val="6"/>
          <w:sz w:val="24"/>
        </w:rPr>
      </w:pPr>
      <w:r w:rsidRPr="00BC4F6E">
        <w:rPr>
          <w:rFonts w:ascii="Calibri" w:hAnsi="Calibri" w:cs="Calibri"/>
          <w:b/>
          <w:sz w:val="24"/>
        </w:rPr>
        <w:lastRenderedPageBreak/>
        <w:t>1.</w:t>
      </w:r>
      <w:r>
        <w:rPr>
          <w:rFonts w:ascii="Calibri" w:hAnsi="Calibri" w:cs="Calibri"/>
          <w:b/>
          <w:sz w:val="24"/>
        </w:rPr>
        <w:t>9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Visiem dokumentiem jābūt sa</w:t>
      </w:r>
      <w:r>
        <w:rPr>
          <w:rFonts w:ascii="Calibri" w:hAnsi="Calibri" w:cs="Calibri"/>
          <w:sz w:val="24"/>
        </w:rPr>
        <w:t xml:space="preserve">gatavotiem </w:t>
      </w:r>
      <w:r w:rsidRPr="00BC4F6E">
        <w:rPr>
          <w:rFonts w:ascii="Calibri" w:hAnsi="Calibri" w:cs="Calibri"/>
          <w:sz w:val="24"/>
        </w:rPr>
        <w:t>latviešu valodā, parakst</w:t>
      </w:r>
      <w:r>
        <w:rPr>
          <w:rFonts w:ascii="Calibri" w:hAnsi="Calibri" w:cs="Calibri"/>
          <w:sz w:val="24"/>
        </w:rPr>
        <w:t xml:space="preserve">a </w:t>
      </w:r>
      <w:r w:rsidRPr="00BC4F6E">
        <w:rPr>
          <w:rFonts w:ascii="Calibri" w:hAnsi="Calibri" w:cs="Calibri"/>
          <w:sz w:val="24"/>
        </w:rPr>
        <w:t xml:space="preserve">tiesīgas personas parakstītiem, iesniedzamajām kopijām jābūt </w:t>
      </w:r>
      <w:r w:rsidRPr="00BC4F6E">
        <w:rPr>
          <w:rFonts w:ascii="Calibri" w:hAnsi="Calibri" w:cs="Calibri"/>
          <w:spacing w:val="-1"/>
          <w:sz w:val="24"/>
        </w:rPr>
        <w:t>apliecinātām.</w:t>
      </w:r>
      <w:r w:rsidRPr="00BC4F6E">
        <w:rPr>
          <w:rFonts w:ascii="Calibri" w:hAnsi="Calibri" w:cs="Calibri"/>
          <w:sz w:val="24"/>
        </w:rPr>
        <w:t xml:space="preserve"> Ja piedāvājumu iesniedz personīgi vai pa pastu, </w:t>
      </w:r>
      <w:r w:rsidRPr="00BC4F6E">
        <w:rPr>
          <w:rFonts w:ascii="Calibri" w:hAnsi="Calibri" w:cs="Calibri"/>
          <w:spacing w:val="7"/>
          <w:sz w:val="24"/>
        </w:rPr>
        <w:t xml:space="preserve">piedāvājuma dokumentiem jābūt cauršūtiem vai caurauklotiem tā, lai </w:t>
      </w:r>
      <w:r w:rsidRPr="00BC4F6E">
        <w:rPr>
          <w:rFonts w:ascii="Calibri" w:hAnsi="Calibri" w:cs="Calibri"/>
          <w:sz w:val="24"/>
        </w:rPr>
        <w:t>dokumentus nebūtu iespējams atdalīt, lapām jābūt sanumurētām</w:t>
      </w:r>
      <w:r w:rsidRPr="00BC4F6E">
        <w:rPr>
          <w:rFonts w:ascii="Calibri" w:hAnsi="Calibri" w:cs="Calibri"/>
          <w:spacing w:val="6"/>
          <w:sz w:val="24"/>
        </w:rPr>
        <w:t>, norādot lapu skaitu.</w:t>
      </w:r>
    </w:p>
    <w:p w:rsidR="009A2C00" w:rsidRPr="00BC4F6E" w:rsidRDefault="009A2C00" w:rsidP="009A2C00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pacing w:val="6"/>
          <w:sz w:val="24"/>
        </w:rPr>
        <w:t>1.</w:t>
      </w:r>
      <w:r>
        <w:rPr>
          <w:rFonts w:ascii="Calibri" w:hAnsi="Calibri" w:cs="Calibri"/>
          <w:b/>
          <w:spacing w:val="6"/>
          <w:sz w:val="24"/>
        </w:rPr>
        <w:t>10</w:t>
      </w:r>
      <w:r w:rsidRPr="00BC4F6E">
        <w:rPr>
          <w:rFonts w:ascii="Calibri" w:hAnsi="Calibri" w:cs="Calibri"/>
          <w:b/>
          <w:spacing w:val="6"/>
          <w:sz w:val="24"/>
        </w:rPr>
        <w:t>.</w:t>
      </w:r>
      <w:r w:rsidRPr="00BC4F6E">
        <w:rPr>
          <w:rFonts w:ascii="Calibri" w:hAnsi="Calibri" w:cs="Calibri"/>
          <w:spacing w:val="6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Piedāvājumi, kas nav iesniegti noteiktajā kārtībā vai, kas saņemti pēc norādītā iesniegšanas termiņa beigām, netiek izskatīti un tiek nosūtīti atpakaļ iesniedzējam. </w:t>
      </w:r>
    </w:p>
    <w:p w:rsidR="009A2C00" w:rsidRDefault="009A2C00" w:rsidP="009A2C00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11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Piedāvājumā iekļautajiem dokumentiem jābūt skaidri salasāmiem, bez labojumiem.</w:t>
      </w:r>
    </w:p>
    <w:p w:rsidR="009A2C00" w:rsidRDefault="009A2C00" w:rsidP="009A2C00">
      <w:pPr>
        <w:suppressAutoHyphens/>
        <w:jc w:val="both"/>
        <w:rPr>
          <w:rFonts w:ascii="Calibri" w:hAnsi="Calibri" w:cs="Calibri"/>
          <w:sz w:val="24"/>
        </w:rPr>
      </w:pPr>
      <w:r w:rsidRPr="002A0F5D">
        <w:rPr>
          <w:rFonts w:ascii="Calibri" w:hAnsi="Calibri" w:cs="Calibri"/>
          <w:b/>
          <w:sz w:val="24"/>
        </w:rPr>
        <w:t>1.12.</w:t>
      </w:r>
      <w:r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Jaut</w:t>
      </w:r>
      <w:r w:rsidRPr="001C6947">
        <w:rPr>
          <w:rFonts w:ascii="Calibri" w:hAnsi="Calibri" w:cs="Calibri"/>
          <w:sz w:val="24"/>
        </w:rPr>
        <w:t xml:space="preserve">ājumus par cenu izpēti var uzdot kontaktpersonai e-pastā </w:t>
      </w:r>
      <w:proofErr w:type="spellStart"/>
      <w:r>
        <w:rPr>
          <w:rFonts w:ascii="Calibri" w:hAnsi="Calibri" w:cs="Calibri"/>
          <w:sz w:val="24"/>
        </w:rPr>
        <w:t>inata.stale</w:t>
      </w:r>
      <w:r w:rsidRPr="001C6947">
        <w:rPr>
          <w:rFonts w:ascii="Calibri" w:hAnsi="Calibri" w:cs="Calibri"/>
          <w:sz w:val="24"/>
        </w:rPr>
        <w:t>@nica.lv</w:t>
      </w:r>
      <w:proofErr w:type="spellEnd"/>
      <w:r w:rsidRPr="001C6947">
        <w:rPr>
          <w:rFonts w:ascii="Calibri" w:hAnsi="Calibri" w:cs="Calibri"/>
          <w:sz w:val="24"/>
        </w:rPr>
        <w:t xml:space="preserve"> </w:t>
      </w:r>
      <w:r w:rsidRPr="001C6947">
        <w:rPr>
          <w:rFonts w:ascii="Calibri" w:hAnsi="Calibri" w:cs="Calibri"/>
          <w:b/>
          <w:bCs/>
          <w:sz w:val="24"/>
        </w:rPr>
        <w:t>līdz 2020.gada</w:t>
      </w:r>
      <w:r>
        <w:rPr>
          <w:rFonts w:ascii="Calibri" w:hAnsi="Calibri" w:cs="Calibri"/>
          <w:b/>
          <w:bCs/>
          <w:sz w:val="24"/>
        </w:rPr>
        <w:t xml:space="preserve"> 16.novembrim</w:t>
      </w:r>
      <w:r w:rsidRPr="001C6947">
        <w:rPr>
          <w:rFonts w:ascii="Calibri" w:hAnsi="Calibri" w:cs="Calibri"/>
          <w:b/>
          <w:bCs/>
          <w:sz w:val="24"/>
        </w:rPr>
        <w:t xml:space="preserve"> plkst.12.00</w:t>
      </w:r>
      <w:r w:rsidRPr="001C6947">
        <w:rPr>
          <w:rFonts w:ascii="Calibri" w:hAnsi="Calibri" w:cs="Calibri"/>
          <w:sz w:val="24"/>
        </w:rPr>
        <w:t xml:space="preserve"> (atbildes</w:t>
      </w:r>
      <w:r w:rsidRPr="00BC4F6E">
        <w:rPr>
          <w:rFonts w:ascii="Calibri" w:hAnsi="Calibri" w:cs="Calibri"/>
          <w:sz w:val="24"/>
        </w:rPr>
        <w:t xml:space="preserve"> tiks publicētas pie paziņojuma mājas lapā).</w:t>
      </w:r>
    </w:p>
    <w:p w:rsidR="009A2C00" w:rsidRPr="00286331" w:rsidRDefault="009A2C00" w:rsidP="009A2C00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</w:p>
    <w:p w:rsidR="009A2C00" w:rsidRPr="00BC4F6E" w:rsidRDefault="009A2C00" w:rsidP="009A2C00">
      <w:pPr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 Informācija par iepirkuma priekšmetu:</w:t>
      </w:r>
    </w:p>
    <w:p w:rsidR="009A2C00" w:rsidRDefault="009A2C00" w:rsidP="009A2C00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2.1.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Iepirkuma priekšmets</w:t>
      </w:r>
      <w:r w:rsidRPr="00BC4F6E">
        <w:rPr>
          <w:rFonts w:ascii="Calibri" w:hAnsi="Calibri" w:cs="Calibri"/>
          <w:sz w:val="24"/>
        </w:rPr>
        <w:t xml:space="preserve"> ir</w:t>
      </w:r>
      <w:r>
        <w:rPr>
          <w:rFonts w:ascii="Calibri" w:hAnsi="Calibri" w:cs="Calibri"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</w:t>
      </w:r>
      <w:r>
        <w:rPr>
          <w:rFonts w:ascii="Calibri" w:hAnsi="Calibri" w:cs="Calibri"/>
          <w:b/>
          <w:sz w:val="24"/>
        </w:rPr>
        <w:t>apijas ierīce, atbilstoši tehniskajai specifikācijai (2. pielikums),   kuru piegādā, uzstāda un apmāca personālu</w:t>
      </w:r>
      <w:r w:rsidRPr="002D0BA3">
        <w:rPr>
          <w:rFonts w:ascii="Calibri" w:hAnsi="Calibri" w:cs="Calibri"/>
          <w:b/>
          <w:sz w:val="24"/>
        </w:rPr>
        <w:t xml:space="preserve"> Nīcas lauku ambulancei</w:t>
      </w:r>
      <w:r>
        <w:rPr>
          <w:rFonts w:ascii="Calibri" w:hAnsi="Calibri" w:cs="Calibri"/>
          <w:sz w:val="24"/>
        </w:rPr>
        <w:t>, Skolas iela 5, Nīca, Nīcas pagasts, Nīcas novads.</w:t>
      </w:r>
    </w:p>
    <w:p w:rsidR="009A2C00" w:rsidRDefault="009A2C00" w:rsidP="009A2C00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C6947">
        <w:rPr>
          <w:rFonts w:ascii="Calibri" w:hAnsi="Calibri" w:cs="Calibri"/>
          <w:b/>
          <w:sz w:val="24"/>
        </w:rPr>
        <w:t>2.2.</w:t>
      </w:r>
      <w:r w:rsidRPr="001C6947">
        <w:rPr>
          <w:rFonts w:ascii="Calibri" w:hAnsi="Calibri" w:cs="Calibri"/>
          <w:sz w:val="24"/>
        </w:rPr>
        <w:t xml:space="preserve">Pasūtījuma izpildei paredzētas </w:t>
      </w:r>
      <w:r>
        <w:rPr>
          <w:rFonts w:ascii="Calibri" w:hAnsi="Calibri" w:cs="Calibri"/>
          <w:sz w:val="24"/>
        </w:rPr>
        <w:t>30</w:t>
      </w:r>
      <w:r w:rsidRPr="001C6947">
        <w:rPr>
          <w:rFonts w:ascii="Calibri" w:hAnsi="Calibri" w:cs="Calibri"/>
          <w:sz w:val="24"/>
        </w:rPr>
        <w:t xml:space="preserve"> kalendārās dienas no līguma noslēgšanas.</w:t>
      </w:r>
      <w:r>
        <w:rPr>
          <w:rFonts w:ascii="Calibri" w:hAnsi="Calibri" w:cs="Calibri"/>
          <w:sz w:val="24"/>
        </w:rPr>
        <w:t xml:space="preserve"> </w:t>
      </w:r>
    </w:p>
    <w:p w:rsidR="009A2C00" w:rsidRPr="00BC4F6E" w:rsidRDefault="009A2C00" w:rsidP="009A2C00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351A4">
        <w:rPr>
          <w:rFonts w:ascii="Calibri" w:hAnsi="Calibri" w:cs="Calibri"/>
          <w:b/>
          <w:sz w:val="24"/>
        </w:rPr>
        <w:t>2.3.</w:t>
      </w:r>
      <w:r>
        <w:rPr>
          <w:rFonts w:ascii="Calibri" w:hAnsi="Calibri" w:cs="Calibri"/>
          <w:sz w:val="24"/>
        </w:rPr>
        <w:t xml:space="preserve"> Samaksa par pasūtījuma izpildi tiek veikta pēc darbu pabeigšanas, 5 dienu laikā pēc atbilstoša rēķina saņemšanas. </w:t>
      </w:r>
    </w:p>
    <w:p w:rsidR="009A2C00" w:rsidRPr="00BC4F6E" w:rsidRDefault="009A2C00" w:rsidP="009A2C00">
      <w:pPr>
        <w:pStyle w:val="Sarakstarindkopa"/>
        <w:tabs>
          <w:tab w:val="left" w:pos="567"/>
          <w:tab w:val="left" w:pos="993"/>
        </w:tabs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2.4.</w:t>
      </w:r>
      <w:r w:rsidRPr="00BC4F6E">
        <w:rPr>
          <w:rFonts w:ascii="Calibri" w:hAnsi="Calibri" w:cs="Calibri"/>
          <w:sz w:val="24"/>
        </w:rPr>
        <w:t>Pretendenta iesniegtais piedāvājums ir spēkā, t.i., saistošs iesniedzējam līdz iepirkuma līguma noslēgšanai, bet ne mazāk kā 30</w:t>
      </w:r>
      <w:r w:rsidRPr="00BC4F6E">
        <w:rPr>
          <w:rFonts w:ascii="Calibri" w:hAnsi="Calibri" w:cs="Calibri"/>
          <w:i/>
          <w:sz w:val="24"/>
          <w:u w:val="single"/>
        </w:rPr>
        <w:t xml:space="preserve"> (trīsdesmit) dienas</w:t>
      </w:r>
      <w:r w:rsidRPr="00BC4F6E">
        <w:rPr>
          <w:rFonts w:ascii="Calibri" w:hAnsi="Calibri" w:cs="Calibri"/>
          <w:sz w:val="24"/>
        </w:rPr>
        <w:t>, skaitot no Noteikumu 1.</w:t>
      </w:r>
      <w:r>
        <w:rPr>
          <w:rFonts w:ascii="Calibri" w:hAnsi="Calibri" w:cs="Calibri"/>
          <w:sz w:val="24"/>
        </w:rPr>
        <w:t>5</w:t>
      </w:r>
      <w:r w:rsidRPr="00BC4F6E">
        <w:rPr>
          <w:rFonts w:ascii="Calibri" w:hAnsi="Calibri" w:cs="Calibri"/>
          <w:sz w:val="24"/>
        </w:rPr>
        <w:t>. punktā noteiktā piedāvājumu iesniegšanas termiņa beigām.</w:t>
      </w:r>
    </w:p>
    <w:p w:rsidR="009A2C00" w:rsidRPr="00BC4F6E" w:rsidRDefault="009A2C00" w:rsidP="009A2C00">
      <w:pPr>
        <w:pStyle w:val="Sarakstarindkopa"/>
        <w:tabs>
          <w:tab w:val="left" w:pos="567"/>
          <w:tab w:val="left" w:pos="99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2.5.</w:t>
      </w:r>
      <w:r w:rsidRPr="00BC4F6E">
        <w:rPr>
          <w:rFonts w:ascii="Calibri" w:hAnsi="Calibri" w:cs="Calibri"/>
          <w:sz w:val="24"/>
        </w:rPr>
        <w:t>Pasūtītājs slēgs</w:t>
      </w:r>
      <w:r>
        <w:rPr>
          <w:rFonts w:ascii="Calibri" w:hAnsi="Calibri" w:cs="Calibri"/>
          <w:sz w:val="24"/>
        </w:rPr>
        <w:t xml:space="preserve"> līgumu</w:t>
      </w:r>
      <w:r w:rsidRPr="00BC4F6E">
        <w:rPr>
          <w:rFonts w:ascii="Calibri" w:hAnsi="Calibri" w:cs="Calibri"/>
          <w:sz w:val="24"/>
        </w:rPr>
        <w:t xml:space="preserve"> ar izraudzīto pretendentu, pamatojoties uz pretendenta cenu izpētes piedāvājumu un saskaņā ar šo noteikumu prasībām. </w:t>
      </w:r>
    </w:p>
    <w:p w:rsidR="009A2C00" w:rsidRPr="00BC4F6E" w:rsidRDefault="009A2C00" w:rsidP="009A2C0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2.6.Prasības pretendentiem:</w:t>
      </w:r>
    </w:p>
    <w:p w:rsidR="009A2C00" w:rsidRPr="00BC4F6E" w:rsidRDefault="009A2C00" w:rsidP="009A2C0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Pretendents  var būt gan juridiska, gan fiziska persona, kam  ir </w:t>
      </w:r>
      <w:r>
        <w:rPr>
          <w:rFonts w:ascii="Calibri" w:hAnsi="Calibri" w:cs="Calibri"/>
          <w:sz w:val="24"/>
        </w:rPr>
        <w:t>atbilstoša tehnika, instrumenti darbu izpildei.</w:t>
      </w:r>
      <w:r w:rsidRPr="00BC4F6E">
        <w:rPr>
          <w:rFonts w:ascii="Calibri" w:hAnsi="Calibri" w:cs="Calibri"/>
          <w:sz w:val="24"/>
        </w:rPr>
        <w:t xml:space="preserve"> </w:t>
      </w:r>
    </w:p>
    <w:p w:rsidR="009A2C00" w:rsidRDefault="009A2C00" w:rsidP="009A2C0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>2.7.Pretendentam j</w:t>
      </w:r>
      <w:r>
        <w:rPr>
          <w:rFonts w:ascii="Calibri" w:eastAsia="Calibri" w:hAnsi="Calibri" w:cs="Calibri"/>
          <w:b/>
          <w:color w:val="000000"/>
          <w:sz w:val="24"/>
        </w:rPr>
        <w:t xml:space="preserve">āiesniedz: </w:t>
      </w:r>
      <w:r w:rsidRPr="00362021">
        <w:rPr>
          <w:rFonts w:ascii="Calibri" w:hAnsi="Calibri" w:cs="Calibri"/>
          <w:sz w:val="24"/>
        </w:rPr>
        <w:t>piedāvājums cenu izpētei (1.pielikums).</w:t>
      </w:r>
    </w:p>
    <w:p w:rsidR="009A2C00" w:rsidRPr="007F6360" w:rsidRDefault="009A2C00" w:rsidP="009A2C00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9A2C00" w:rsidRPr="00BC4F6E" w:rsidRDefault="009A2C00" w:rsidP="009A2C00">
      <w:pPr>
        <w:pStyle w:val="Sarakstarindkopa"/>
        <w:tabs>
          <w:tab w:val="left" w:pos="567"/>
          <w:tab w:val="left" w:pos="7513"/>
        </w:tabs>
        <w:spacing w:before="120" w:after="120"/>
        <w:ind w:left="0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3.Vērtēšanas kritēriji:</w:t>
      </w:r>
    </w:p>
    <w:p w:rsidR="009A2C00" w:rsidRPr="007F6360" w:rsidRDefault="009A2C00" w:rsidP="009A2C00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Piedāvājumus izvērtēs saimnieciskā komisija 3 cilvēku sastāvā slēgtā komisijas sēdē, vajadzības gadījumā piesaistot ekspertu.</w:t>
      </w:r>
    </w:p>
    <w:p w:rsidR="009A2C00" w:rsidRPr="007F6360" w:rsidRDefault="009A2C00" w:rsidP="009A2C00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7F6360">
        <w:rPr>
          <w:rFonts w:ascii="Calibri" w:hAnsi="Calibri" w:cs="Calibri"/>
          <w:sz w:val="24"/>
        </w:rPr>
        <w:t xml:space="preserve">Par uzvarētāju tiks atzīts pretendents, kura piedāvājums atbildīs </w:t>
      </w:r>
      <w:r w:rsidRPr="007F6360">
        <w:rPr>
          <w:rFonts w:ascii="Calibri" w:hAnsi="Calibri" w:cs="Calibri"/>
          <w:sz w:val="24"/>
          <w:u w:val="single"/>
        </w:rPr>
        <w:t>visām cenu izpētes noteikumu prasībām un būs par zemāko cenu.</w:t>
      </w:r>
    </w:p>
    <w:p w:rsidR="009A2C00" w:rsidRPr="00BC4F6E" w:rsidRDefault="009A2C00" w:rsidP="009A2C00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Ja divi vai vairāki pretendenti piedāvājumu iesnieguši ar vienādu cenu, tad līguma slēgšanas tiesības tiks piešķirtas tam, kurš piedāvājumu iesniedzis pirmais, atbilstoši cenu izpētes noteikumu prasībām.</w:t>
      </w:r>
    </w:p>
    <w:p w:rsidR="009A2C00" w:rsidRPr="00BC4F6E" w:rsidRDefault="009A2C00" w:rsidP="009A2C00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>Komisija</w:t>
      </w:r>
      <w:r>
        <w:rPr>
          <w:rFonts w:ascii="Calibri" w:hAnsi="Calibri" w:cs="Calibri"/>
          <w:bCs/>
          <w:sz w:val="24"/>
        </w:rPr>
        <w:t xml:space="preserve"> </w:t>
      </w:r>
      <w:r w:rsidRPr="00BC4F6E">
        <w:rPr>
          <w:rFonts w:ascii="Calibri" w:hAnsi="Calibri" w:cs="Calibri"/>
          <w:bCs/>
          <w:sz w:val="24"/>
        </w:rPr>
        <w:t>pirms lēmuma pieņemšanas pārbauda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</w:t>
      </w:r>
      <w:r>
        <w:rPr>
          <w:rFonts w:ascii="Calibri" w:hAnsi="Calibri" w:cs="Calibri"/>
          <w:bCs/>
          <w:sz w:val="24"/>
        </w:rPr>
        <w:t xml:space="preserve"> pretendentam ir nodokļu parāds</w:t>
      </w:r>
      <w:r w:rsidRPr="00BC4F6E">
        <w:rPr>
          <w:rFonts w:ascii="Calibri" w:hAnsi="Calibri" w:cs="Calibri"/>
          <w:bCs/>
          <w:sz w:val="24"/>
        </w:rPr>
        <w:t xml:space="preserve"> Latvijā vai valstī, kurā tas reģistrēts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 kurā atrodas tā patstāvīgā dzīvesvieta, tai skaitā valsts sociālās apdrošināšanas obligāto iemaksu parādi, kas kopsummā kādā no valstīm pārsniedz 150 </w:t>
      </w:r>
      <w:proofErr w:type="spellStart"/>
      <w:r w:rsidRPr="00BC4F6E">
        <w:rPr>
          <w:rFonts w:ascii="Calibri" w:hAnsi="Calibri" w:cs="Calibri"/>
          <w:bCs/>
          <w:sz w:val="24"/>
        </w:rPr>
        <w:t>euro</w:t>
      </w:r>
      <w:proofErr w:type="spellEnd"/>
      <w:r w:rsidRPr="00BC4F6E">
        <w:rPr>
          <w:rFonts w:ascii="Calibri" w:hAnsi="Calibri" w:cs="Calibri"/>
          <w:bCs/>
          <w:sz w:val="24"/>
        </w:rPr>
        <w:t>, dienā, kad pieņemts lēmums par iespējamu līguma slēgšanas tiesību piešķiršanu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ievērojot Publisko iepirkumu likuma 9. panta desmitās daļā noteikto.  </w:t>
      </w:r>
    </w:p>
    <w:p w:rsidR="009A2C00" w:rsidRPr="00BC4F6E" w:rsidRDefault="009A2C00" w:rsidP="009A2C00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Ja izraudzītais pretendents atsakās slēgt līgumu, tad komisija lemj vai piešķirt līguma slēgšanas tiesības nākamam pretendentam, kura piedāvājums ir ar zemāko cenu.</w:t>
      </w:r>
    </w:p>
    <w:p w:rsidR="009A2C00" w:rsidRPr="00BC4F6E" w:rsidRDefault="009A2C00" w:rsidP="009A2C00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lastRenderedPageBreak/>
        <w:t>Pasūtītājam, izvērtējot savas attiecīgā brīža finanšu iespējas, ir tiesības līgumu neslēgt, izbeidzot cenu izpēti bez rezultāta.</w:t>
      </w:r>
    </w:p>
    <w:p w:rsidR="009A2C00" w:rsidRPr="00BC4F6E" w:rsidRDefault="009A2C00" w:rsidP="009A2C00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 xml:space="preserve">Cenu izpētes rezultāts tiks publicēts pašvaldības mājas lapā </w:t>
      </w:r>
      <w:hyperlink r:id="rId10" w:history="1">
        <w:r w:rsidRPr="00BC4F6E">
          <w:rPr>
            <w:rStyle w:val="Hipersaite"/>
            <w:rFonts w:ascii="Calibri" w:hAnsi="Calibri" w:cs="Calibri"/>
            <w:sz w:val="24"/>
          </w:rPr>
          <w:t>http://www.nica.lv/pasvaldiba/iepirkumi/cenu-izpete/</w:t>
        </w:r>
      </w:hyperlink>
      <w:r>
        <w:rPr>
          <w:rFonts w:ascii="Calibri" w:hAnsi="Calibri" w:cs="Calibri"/>
          <w:bCs/>
          <w:sz w:val="24"/>
        </w:rPr>
        <w:t xml:space="preserve"> 5</w:t>
      </w:r>
      <w:r w:rsidRPr="00BC4F6E">
        <w:rPr>
          <w:rFonts w:ascii="Calibri" w:hAnsi="Calibri" w:cs="Calibri"/>
          <w:bCs/>
          <w:sz w:val="24"/>
        </w:rPr>
        <w:t xml:space="preserve"> darba dienu laikā pēc lēmuma par līguma slēgšanu pieņemšanu vai lēmuma par cenu izpētes pārtraukšanu vai izbeigšanu bez rezultāta.</w:t>
      </w: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9A2C00" w:rsidRDefault="009A2C00" w:rsidP="009A2C00">
      <w:pPr>
        <w:tabs>
          <w:tab w:val="left" w:pos="319"/>
        </w:tabs>
        <w:jc w:val="right"/>
        <w:rPr>
          <w:rFonts w:ascii="Calibri" w:hAnsi="Calibri" w:cs="Calibri"/>
          <w:b/>
          <w:bCs/>
          <w:sz w:val="24"/>
        </w:rPr>
      </w:pPr>
    </w:p>
    <w:p w:rsidR="0052322B" w:rsidRDefault="0052322B">
      <w:bookmarkStart w:id="1" w:name="_GoBack"/>
      <w:bookmarkEnd w:id="1"/>
    </w:p>
    <w:sectPr w:rsidR="005232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FF0E1D"/>
    <w:multiLevelType w:val="multilevel"/>
    <w:tmpl w:val="151E8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2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0"/>
    <w:rsid w:val="0052322B"/>
    <w:rsid w:val="009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2C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A2C00"/>
    <w:pPr>
      <w:ind w:left="720"/>
      <w:contextualSpacing/>
    </w:pPr>
  </w:style>
  <w:style w:type="character" w:styleId="Hipersaite">
    <w:name w:val="Hyperlink"/>
    <w:uiPriority w:val="99"/>
    <w:rsid w:val="009A2C00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9A2C00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9A2C00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9A2C00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9A2C00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9A2C00"/>
    <w:pPr>
      <w:spacing w:before="100" w:beforeAutospacing="1" w:after="100" w:afterAutospacing="1"/>
    </w:pPr>
    <w:rPr>
      <w:sz w:val="24"/>
      <w:lang w:val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A2C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A2C00"/>
    <w:pPr>
      <w:ind w:left="720"/>
      <w:contextualSpacing/>
    </w:pPr>
  </w:style>
  <w:style w:type="character" w:styleId="Hipersaite">
    <w:name w:val="Hyperlink"/>
    <w:uiPriority w:val="99"/>
    <w:rsid w:val="009A2C00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9A2C00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9A2C00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9A2C00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9A2C00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9A2C00"/>
    <w:pPr>
      <w:spacing w:before="100" w:beforeAutospacing="1" w:after="100" w:afterAutospacing="1"/>
    </w:pPr>
    <w:rPr>
      <w:sz w:val="24"/>
      <w:lang w:val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a.lv/pasvaldiba/iepirkumi/cenu-izpe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ta.stale@nic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ca.lv/pasvaldiba/iepirkumi/cenu-izpe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nic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3775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cp:lastPrinted>2020-11-12T12:25:00Z</cp:lastPrinted>
  <dcterms:created xsi:type="dcterms:W3CDTF">2020-11-12T12:24:00Z</dcterms:created>
  <dcterms:modified xsi:type="dcterms:W3CDTF">2020-11-12T12:26:00Z</dcterms:modified>
</cp:coreProperties>
</file>